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C37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镇平县涅阳街道办事处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涉企行政检查主体</w:t>
      </w:r>
    </w:p>
    <w:p w14:paraId="14D2C6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4D9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 w14:paraId="673733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4D9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tbl>
      <w:tblPr>
        <w:tblStyle w:val="5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4260"/>
      </w:tblGrid>
      <w:tr w14:paraId="5F4D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5CBF5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</w:pPr>
            <w:r>
              <w:rPr>
                <w:rFonts w:ascii="仿宋_GB2312" w:eastAsia="仿宋_GB2312" w:cs="仿宋_GB2312"/>
                <w:spacing w:val="0"/>
                <w:sz w:val="31"/>
                <w:szCs w:val="31"/>
              </w:rPr>
              <w:t>行政检查主体名称</w:t>
            </w:r>
          </w:p>
        </w:tc>
        <w:tc>
          <w:tcPr>
            <w:tcW w:w="4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9BFF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hint="eastAsia" w:eastAsia="仿宋_GB2312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pacing w:val="0"/>
                <w:sz w:val="31"/>
                <w:szCs w:val="31"/>
              </w:rPr>
              <w:t>镇平县</w:t>
            </w: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lang w:eastAsia="zh-CN"/>
              </w:rPr>
              <w:t>涅阳街道办事处</w:t>
            </w:r>
          </w:p>
        </w:tc>
      </w:tr>
      <w:tr w14:paraId="0406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1834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</w:pPr>
            <w:r>
              <w:rPr>
                <w:rFonts w:hint="default" w:ascii="仿宋_GB2312" w:eastAsia="仿宋_GB2312" w:cs="仿宋_GB2312"/>
                <w:spacing w:val="0"/>
                <w:sz w:val="31"/>
                <w:szCs w:val="31"/>
              </w:rPr>
              <w:t>行政检查主体类别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F6C31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</w:pPr>
            <w:r>
              <w:rPr>
                <w:rFonts w:hint="default" w:ascii="仿宋_GB2312" w:eastAsia="仿宋_GB2312" w:cs="仿宋_GB2312"/>
                <w:spacing w:val="0"/>
                <w:sz w:val="31"/>
                <w:szCs w:val="31"/>
              </w:rPr>
              <w:t>行政机关</w:t>
            </w:r>
          </w:p>
        </w:tc>
      </w:tr>
      <w:tr w14:paraId="7F684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BD63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</w:pPr>
            <w:r>
              <w:rPr>
                <w:rFonts w:hint="default" w:ascii="仿宋_GB2312" w:eastAsia="仿宋_GB2312" w:cs="仿宋_GB2312"/>
                <w:spacing w:val="0"/>
                <w:sz w:val="31"/>
                <w:szCs w:val="31"/>
              </w:rPr>
              <w:t>单位地址及邮政编码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48892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top"/>
              <w:rPr>
                <w:rFonts w:hint="default"/>
                <w:lang w:val="en-US"/>
              </w:rPr>
            </w:pPr>
            <w:r>
              <w:rPr>
                <w:rFonts w:hint="default" w:ascii="仿宋_GB2312" w:eastAsia="仿宋_GB2312" w:cs="仿宋_GB2312"/>
                <w:spacing w:val="0"/>
                <w:sz w:val="31"/>
                <w:szCs w:val="31"/>
              </w:rPr>
              <w:t>地址：镇平县</w:t>
            </w: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lang w:val="en-US" w:eastAsia="zh-CN"/>
              </w:rPr>
              <w:t>卫生路18号</w:t>
            </w:r>
          </w:p>
          <w:p w14:paraId="623967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textAlignment w:val="top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pacing w:val="0"/>
                <w:sz w:val="31"/>
                <w:szCs w:val="31"/>
              </w:rPr>
              <w:t>邮政编码：</w:t>
            </w: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lang w:val="en-US" w:eastAsia="zh-CN"/>
              </w:rPr>
              <w:t>474250</w:t>
            </w:r>
          </w:p>
        </w:tc>
      </w:tr>
      <w:tr w14:paraId="1AD3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1B5F4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</w:pPr>
            <w:r>
              <w:rPr>
                <w:rFonts w:hint="default" w:ascii="仿宋_GB2312" w:eastAsia="仿宋_GB2312" w:cs="仿宋_GB2312"/>
                <w:spacing w:val="0"/>
                <w:sz w:val="31"/>
                <w:szCs w:val="31"/>
              </w:rPr>
              <w:t>委托情况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F495F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</w:pPr>
            <w:r>
              <w:rPr>
                <w:rFonts w:hint="default" w:ascii="仿宋_GB2312" w:eastAsia="仿宋_GB2312" w:cs="仿宋_GB2312"/>
                <w:spacing w:val="0"/>
                <w:sz w:val="31"/>
                <w:szCs w:val="31"/>
              </w:rPr>
              <w:t>暂无委托</w:t>
            </w:r>
          </w:p>
        </w:tc>
      </w:tr>
    </w:tbl>
    <w:p w14:paraId="0F37F9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WU5NmM3ZTI3ZWUwZDY2YzQzZDhhYzg3ZTQzODIifQ=="/>
  </w:docVars>
  <w:rsids>
    <w:rsidRoot w:val="00000000"/>
    <w:rsid w:val="07A219E1"/>
    <w:rsid w:val="09B91953"/>
    <w:rsid w:val="2F2C0D92"/>
    <w:rsid w:val="41B26E1E"/>
    <w:rsid w:val="5AAA3D79"/>
    <w:rsid w:val="5BE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87</Characters>
  <Lines>0</Lines>
  <Paragraphs>0</Paragraphs>
  <TotalTime>2</TotalTime>
  <ScaleCrop>false</ScaleCrop>
  <LinksUpToDate>false</LinksUpToDate>
  <CharactersWithSpaces>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2025-06-25T03:16:00Z</dcterms:created>
  <dc:creator>Administrator</dc:creator>
  <cp:lastModifiedBy>捉泥鳅的小哥哥</cp:lastModifiedBy>
  <dcterms:modified xsi:type="dcterms:W3CDTF">2025-06-26T00:27:27Z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eyJoZGlkIjoiODNmMjFlOTczYjI5MzBjYjVmNzE2NDNjYWIyYzM2NDEiLCJ1c2VySWQiOiIzNzU4MDg2NTQifQ==</vt:lpwstr>
  </property>
  <property fmtid="{D5CDD505-2E9C-101B-9397-08002B2CF9AE}" pid="4" name="ICV">
    <vt:lpwstr>8B508FE5C5E24FF3929981EDB29DB67F_13</vt:lpwstr>
  </property>
</Properties>
</file>