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E88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柳泉铺镇人民政府涉企行政检查公示专栏</w:t>
      </w:r>
    </w:p>
    <w:p w14:paraId="5B2AE83F">
      <w:pPr>
        <w:jc w:val="center"/>
        <w:rPr>
          <w:rFonts w:hint="eastAsia"/>
          <w:b w:val="0"/>
          <w:bCs w:val="0"/>
          <w:sz w:val="40"/>
          <w:szCs w:val="48"/>
          <w:lang w:val="en-US" w:eastAsia="zh-CN"/>
        </w:rPr>
      </w:pPr>
    </w:p>
    <w:p w14:paraId="2CA3F4B0">
      <w:pPr>
        <w:jc w:val="center"/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检查主体</w:t>
      </w:r>
    </w:p>
    <w:p w14:paraId="09D1DAAC">
      <w:pPr>
        <w:jc w:val="center"/>
        <w:rPr>
          <w:rFonts w:hint="eastAsia"/>
          <w:b w:val="0"/>
          <w:bCs w:val="0"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5228"/>
      </w:tblGrid>
      <w:tr w14:paraId="77DB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 w14:paraId="05D97D4B"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5228" w:type="dxa"/>
          </w:tcPr>
          <w:p w14:paraId="053B0A89"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柳泉铺镇人民政府</w:t>
            </w:r>
          </w:p>
        </w:tc>
      </w:tr>
      <w:tr w14:paraId="22F8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 w14:paraId="21BA7FE0"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5228" w:type="dxa"/>
          </w:tcPr>
          <w:p w14:paraId="4E131EF5"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行政机关</w:t>
            </w:r>
            <w:bookmarkStart w:id="0" w:name="_GoBack"/>
            <w:bookmarkEnd w:id="0"/>
          </w:p>
        </w:tc>
      </w:tr>
      <w:tr w14:paraId="4FE0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 w14:paraId="3A29850B"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5228" w:type="dxa"/>
          </w:tcPr>
          <w:p w14:paraId="21AAB82F"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河南省南阳市镇平县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柳泉铺</w:t>
            </w:r>
            <w: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镇府前街，邮政编码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474262</w:t>
            </w:r>
            <w: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</w:tbl>
    <w:p w14:paraId="6DA52837">
      <w:pPr>
        <w:jc w:val="both"/>
        <w:rPr>
          <w:rFonts w:hint="default"/>
          <w:b w:val="0"/>
          <w:bCs w:val="0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230FE"/>
    <w:rsid w:val="21630437"/>
    <w:rsid w:val="24AF21C3"/>
    <w:rsid w:val="41063AE1"/>
    <w:rsid w:val="54B80B8E"/>
    <w:rsid w:val="7FA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87</Characters>
  <Lines>0</Lines>
  <Paragraphs>0</Paragraphs>
  <TotalTime>1</TotalTime>
  <ScaleCrop>false</ScaleCrop>
  <LinksUpToDate>false</LinksUpToDate>
  <CharactersWithSpaces>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2025-06-24T09:02:00Z</dcterms:created>
  <dc:creator>Administrator</dc:creator>
  <cp:lastModifiedBy>kechao</cp:lastModifiedBy>
  <dcterms:modified xsi:type="dcterms:W3CDTF">2025-06-25T07:43:36Z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eyJoZGlkIjoiMTQ1ODMwZTZlOGJjZWFhNGQ4NzA2MDg4ODI4YmEyZDkiLCJ1c2VySWQiOiIzMTI2MDg2OTMifQ==</vt:lpwstr>
  </property>
  <property fmtid="{D5CDD505-2E9C-101B-9397-08002B2CF9AE}" pid="4" name="ICV">
    <vt:lpwstr>627E40FC82DE451C9117EAFDC4C24185_13</vt:lpwstr>
  </property>
</Properties>
</file>